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9C" w:rsidRPr="00AC308C" w:rsidRDefault="0023249C" w:rsidP="0023249C">
      <w:pPr>
        <w:shd w:val="clear" w:color="auto" w:fill="FFFFFF"/>
        <w:spacing w:after="0" w:line="27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08C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</w:p>
    <w:p w:rsidR="0023249C" w:rsidRDefault="0061350E" w:rsidP="002324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продвижению продукции БРЗ в ПАО «Газпром»</w:t>
      </w:r>
    </w:p>
    <w:tbl>
      <w:tblPr>
        <w:tblStyle w:val="a4"/>
        <w:tblW w:w="5002" w:type="pct"/>
        <w:tblLook w:val="04A0" w:firstRow="1" w:lastRow="0" w:firstColumn="1" w:lastColumn="0" w:noHBand="0" w:noVBand="1"/>
      </w:tblPr>
      <w:tblGrid>
        <w:gridCol w:w="814"/>
        <w:gridCol w:w="3914"/>
        <w:gridCol w:w="4148"/>
        <w:gridCol w:w="2961"/>
        <w:gridCol w:w="2955"/>
      </w:tblGrid>
      <w:tr w:rsidR="0023249C" w:rsidTr="009C5F81">
        <w:trPr>
          <w:tblHeader/>
        </w:trPr>
        <w:tc>
          <w:tcPr>
            <w:tcW w:w="275" w:type="pct"/>
          </w:tcPr>
          <w:p w:rsidR="0023249C" w:rsidRDefault="0023249C" w:rsidP="0034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23" w:type="pct"/>
            <w:vAlign w:val="center"/>
          </w:tcPr>
          <w:p w:rsidR="0023249C" w:rsidRDefault="0023249C" w:rsidP="0034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Поручения</w:t>
            </w:r>
          </w:p>
        </w:tc>
        <w:tc>
          <w:tcPr>
            <w:tcW w:w="1402" w:type="pct"/>
            <w:vAlign w:val="center"/>
          </w:tcPr>
          <w:p w:rsidR="0023249C" w:rsidRDefault="0023249C" w:rsidP="0034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исполнению</w:t>
            </w:r>
          </w:p>
        </w:tc>
        <w:tc>
          <w:tcPr>
            <w:tcW w:w="1001" w:type="pct"/>
            <w:vAlign w:val="center"/>
          </w:tcPr>
          <w:p w:rsidR="0023249C" w:rsidRDefault="0023249C" w:rsidP="0034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999" w:type="pct"/>
            <w:vAlign w:val="center"/>
          </w:tcPr>
          <w:p w:rsidR="0023249C" w:rsidRDefault="0023249C" w:rsidP="0034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F30D73" w:rsidTr="001549A5">
        <w:trPr>
          <w:trHeight w:val="285"/>
        </w:trPr>
        <w:tc>
          <w:tcPr>
            <w:tcW w:w="275" w:type="pct"/>
            <w:vMerge w:val="restart"/>
            <w:vAlign w:val="center"/>
          </w:tcPr>
          <w:p w:rsidR="00F30D73" w:rsidRDefault="00F30D73" w:rsidP="0098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323" w:type="pct"/>
            <w:vMerge w:val="restart"/>
            <w:vAlign w:val="center"/>
          </w:tcPr>
          <w:p w:rsidR="00F30D73" w:rsidRDefault="00F30D73" w:rsidP="00981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Подача данных по предприятию и планируемой продукции в Минпром РД</w:t>
            </w:r>
          </w:p>
        </w:tc>
        <w:tc>
          <w:tcPr>
            <w:tcW w:w="1402" w:type="pct"/>
            <w:vAlign w:val="center"/>
          </w:tcPr>
          <w:p w:rsidR="00F30D73" w:rsidRDefault="00F30D73" w:rsidP="0015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Организационное обеспечение,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прохождением этапов работ</w:t>
            </w:r>
          </w:p>
        </w:tc>
        <w:tc>
          <w:tcPr>
            <w:tcW w:w="1001" w:type="pct"/>
            <w:vAlign w:val="center"/>
          </w:tcPr>
          <w:p w:rsidR="00F30D73" w:rsidRDefault="00F30D73" w:rsidP="0098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период исполнения поручения</w:t>
            </w:r>
          </w:p>
        </w:tc>
        <w:tc>
          <w:tcPr>
            <w:tcW w:w="999" w:type="pct"/>
            <w:vAlign w:val="center"/>
          </w:tcPr>
          <w:p w:rsidR="00F30D73" w:rsidRDefault="00F30D73" w:rsidP="0030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Белан</w:t>
            </w:r>
            <w:proofErr w:type="spellEnd"/>
          </w:p>
        </w:tc>
      </w:tr>
      <w:tr w:rsidR="00F30D73" w:rsidTr="001549A5">
        <w:trPr>
          <w:trHeight w:val="285"/>
        </w:trPr>
        <w:tc>
          <w:tcPr>
            <w:tcW w:w="275" w:type="pct"/>
            <w:vMerge/>
            <w:vAlign w:val="center"/>
          </w:tcPr>
          <w:p w:rsidR="00F30D73" w:rsidRDefault="00F30D73" w:rsidP="0098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pct"/>
            <w:vMerge/>
            <w:vAlign w:val="center"/>
          </w:tcPr>
          <w:p w:rsidR="00F30D73" w:rsidRDefault="00F30D73" w:rsidP="00981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pct"/>
            <w:vAlign w:val="center"/>
          </w:tcPr>
          <w:p w:rsidR="00F30D73" w:rsidRDefault="00F30D73" w:rsidP="0015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Подготовка финансовой справки</w:t>
            </w:r>
          </w:p>
        </w:tc>
        <w:tc>
          <w:tcPr>
            <w:tcW w:w="1001" w:type="pct"/>
            <w:vAlign w:val="center"/>
          </w:tcPr>
          <w:p w:rsidR="00F30D73" w:rsidRDefault="00F30D73" w:rsidP="0098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25.01.2018</w:t>
            </w:r>
          </w:p>
        </w:tc>
        <w:tc>
          <w:tcPr>
            <w:tcW w:w="999" w:type="pct"/>
            <w:vAlign w:val="center"/>
          </w:tcPr>
          <w:p w:rsidR="00F30D73" w:rsidRDefault="00F30D73" w:rsidP="0030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Скаленко</w:t>
            </w:r>
            <w:proofErr w:type="spellEnd"/>
          </w:p>
        </w:tc>
      </w:tr>
      <w:tr w:rsidR="00F30D73" w:rsidRPr="00F30D73" w:rsidTr="001549A5">
        <w:trPr>
          <w:trHeight w:val="285"/>
        </w:trPr>
        <w:tc>
          <w:tcPr>
            <w:tcW w:w="275" w:type="pct"/>
            <w:vMerge/>
            <w:vAlign w:val="center"/>
          </w:tcPr>
          <w:p w:rsidR="00F30D73" w:rsidRDefault="00F30D73" w:rsidP="0098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pct"/>
            <w:vMerge/>
            <w:vAlign w:val="center"/>
          </w:tcPr>
          <w:p w:rsidR="00F30D73" w:rsidRDefault="00F30D73" w:rsidP="00981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pct"/>
            <w:vAlign w:val="center"/>
          </w:tcPr>
          <w:p w:rsidR="00F30D73" w:rsidRPr="00974377" w:rsidRDefault="00F30D73" w:rsidP="0015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Подготовка справки по организации и по продукции</w:t>
            </w:r>
          </w:p>
        </w:tc>
        <w:tc>
          <w:tcPr>
            <w:tcW w:w="1001" w:type="pct"/>
            <w:vAlign w:val="center"/>
          </w:tcPr>
          <w:p w:rsidR="00F30D73" w:rsidRDefault="00F30D73" w:rsidP="00F30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25.01.2018</w:t>
            </w:r>
          </w:p>
        </w:tc>
        <w:tc>
          <w:tcPr>
            <w:tcW w:w="999" w:type="pct"/>
            <w:vAlign w:val="center"/>
          </w:tcPr>
          <w:p w:rsidR="00F30D73" w:rsidRDefault="00F30D73" w:rsidP="0030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– </w:t>
            </w:r>
          </w:p>
          <w:p w:rsidR="00F30D73" w:rsidRDefault="00F30D73" w:rsidP="0030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Н.М. Гусейнов </w:t>
            </w:r>
          </w:p>
          <w:p w:rsidR="00F30D73" w:rsidRDefault="00F30D73" w:rsidP="0030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продукции: </w:t>
            </w:r>
          </w:p>
          <w:p w:rsidR="00F30D73" w:rsidRDefault="00F30D73" w:rsidP="0030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Куликов</w:t>
            </w:r>
          </w:p>
          <w:p w:rsidR="00F30D73" w:rsidRDefault="00F30D73" w:rsidP="0030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(коммутатор, маршрутизатор, мультиплексор)</w:t>
            </w:r>
          </w:p>
          <w:p w:rsidR="00F30D73" w:rsidRDefault="00F30D73" w:rsidP="0030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М.Костеша</w:t>
            </w:r>
            <w:proofErr w:type="spellEnd"/>
            <w:r w:rsidR="00A538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Прокопов</w:t>
            </w:r>
          </w:p>
          <w:p w:rsidR="00F30D73" w:rsidRPr="001549A5" w:rsidRDefault="00F30D73" w:rsidP="00F30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D7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30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PLC</w:t>
            </w:r>
            <w:r w:rsidRPr="00F30D73">
              <w:rPr>
                <w:rFonts w:ascii="Times New Roman" w:hAnsi="Times New Roman" w:cs="Times New Roman"/>
                <w:sz w:val="28"/>
                <w:szCs w:val="28"/>
              </w:rPr>
              <w:t xml:space="preserve">-модем </w:t>
            </w:r>
            <w:r w:rsidRPr="00F30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F30D73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F30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BASE</w:t>
            </w:r>
            <w:r w:rsidRPr="001549A5">
              <w:rPr>
                <w:rFonts w:ascii="Times New Roman" w:hAnsi="Times New Roman" w:cs="Times New Roman"/>
                <w:sz w:val="28"/>
                <w:szCs w:val="28"/>
              </w:rPr>
              <w:t xml:space="preserve">-200, </w:t>
            </w:r>
            <w:r w:rsidRPr="00F30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PLC</w:t>
            </w:r>
            <w:r w:rsidRPr="001549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0D73">
              <w:rPr>
                <w:rFonts w:ascii="Times New Roman" w:hAnsi="Times New Roman" w:cs="Times New Roman"/>
                <w:sz w:val="28"/>
                <w:szCs w:val="28"/>
              </w:rPr>
              <w:t>модем</w:t>
            </w:r>
            <w:r w:rsidRPr="00154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1549A5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F30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NEWSAP</w:t>
            </w:r>
            <w:r w:rsidRPr="001549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30D73" w:rsidTr="001549A5">
        <w:trPr>
          <w:trHeight w:val="285"/>
        </w:trPr>
        <w:tc>
          <w:tcPr>
            <w:tcW w:w="275" w:type="pct"/>
            <w:vMerge/>
            <w:vAlign w:val="center"/>
          </w:tcPr>
          <w:p w:rsidR="00F30D73" w:rsidRPr="001549A5" w:rsidRDefault="00F30D73" w:rsidP="0098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pct"/>
            <w:vMerge/>
            <w:vAlign w:val="center"/>
          </w:tcPr>
          <w:p w:rsidR="00F30D73" w:rsidRPr="001549A5" w:rsidRDefault="00F30D73" w:rsidP="00981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pct"/>
            <w:vAlign w:val="center"/>
          </w:tcPr>
          <w:p w:rsidR="00F30D73" w:rsidRDefault="00F30D73" w:rsidP="0015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Подготовка справки о правовом состоянии БРЗ</w:t>
            </w:r>
          </w:p>
        </w:tc>
        <w:tc>
          <w:tcPr>
            <w:tcW w:w="1001" w:type="pct"/>
            <w:vAlign w:val="center"/>
          </w:tcPr>
          <w:p w:rsidR="00F30D73" w:rsidRDefault="00F30D73" w:rsidP="00F0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25.01.2018</w:t>
            </w:r>
          </w:p>
        </w:tc>
        <w:tc>
          <w:tcPr>
            <w:tcW w:w="999" w:type="pct"/>
            <w:vAlign w:val="center"/>
          </w:tcPr>
          <w:p w:rsidR="00F30D73" w:rsidRDefault="00F30D73" w:rsidP="00F30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М.Костеша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З.Ганиев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Н.М. Гусейнов</w:t>
            </w:r>
          </w:p>
          <w:p w:rsidR="00F30D73" w:rsidRDefault="00F30D73" w:rsidP="0030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D73" w:rsidTr="001549A5">
        <w:trPr>
          <w:trHeight w:val="285"/>
        </w:trPr>
        <w:tc>
          <w:tcPr>
            <w:tcW w:w="275" w:type="pct"/>
            <w:vMerge/>
            <w:vAlign w:val="center"/>
          </w:tcPr>
          <w:p w:rsidR="00F30D73" w:rsidRPr="00F30D73" w:rsidRDefault="00F30D73" w:rsidP="0098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pct"/>
            <w:vMerge/>
            <w:vAlign w:val="center"/>
          </w:tcPr>
          <w:p w:rsidR="00F30D73" w:rsidRPr="00F30D73" w:rsidRDefault="00F30D73" w:rsidP="00981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pct"/>
            <w:vAlign w:val="center"/>
          </w:tcPr>
          <w:p w:rsidR="00F30D73" w:rsidRDefault="001549A5" w:rsidP="0015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30D73">
              <w:rPr>
                <w:rFonts w:ascii="Times New Roman" w:hAnsi="Times New Roman" w:cs="Times New Roman"/>
                <w:sz w:val="28"/>
                <w:szCs w:val="28"/>
              </w:rPr>
              <w:t>. Общая редакция и  оформление документов</w:t>
            </w:r>
          </w:p>
        </w:tc>
        <w:tc>
          <w:tcPr>
            <w:tcW w:w="1001" w:type="pct"/>
            <w:vAlign w:val="center"/>
          </w:tcPr>
          <w:p w:rsidR="00F30D73" w:rsidRDefault="00F30D73" w:rsidP="00F30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29.01.2018</w:t>
            </w:r>
          </w:p>
        </w:tc>
        <w:tc>
          <w:tcPr>
            <w:tcW w:w="999" w:type="pct"/>
            <w:vAlign w:val="center"/>
          </w:tcPr>
          <w:p w:rsidR="00F30D73" w:rsidRDefault="00F30D73" w:rsidP="00F30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Н.М. Гусейнов</w:t>
            </w:r>
          </w:p>
        </w:tc>
      </w:tr>
      <w:tr w:rsidR="00F30D73" w:rsidTr="001549A5">
        <w:trPr>
          <w:trHeight w:val="285"/>
        </w:trPr>
        <w:tc>
          <w:tcPr>
            <w:tcW w:w="275" w:type="pct"/>
            <w:vMerge/>
            <w:vAlign w:val="center"/>
          </w:tcPr>
          <w:p w:rsidR="00F30D73" w:rsidRPr="00F30D73" w:rsidRDefault="00F30D73" w:rsidP="0098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pct"/>
            <w:vMerge/>
            <w:vAlign w:val="center"/>
          </w:tcPr>
          <w:p w:rsidR="00F30D73" w:rsidRPr="00F30D73" w:rsidRDefault="00F30D73" w:rsidP="00981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pct"/>
            <w:vAlign w:val="center"/>
          </w:tcPr>
          <w:p w:rsidR="00F30D73" w:rsidRDefault="001549A5" w:rsidP="0015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30D73">
              <w:rPr>
                <w:rFonts w:ascii="Times New Roman" w:hAnsi="Times New Roman" w:cs="Times New Roman"/>
                <w:sz w:val="28"/>
                <w:szCs w:val="28"/>
              </w:rPr>
              <w:t>. Направление документов в Минпром РД</w:t>
            </w:r>
          </w:p>
        </w:tc>
        <w:tc>
          <w:tcPr>
            <w:tcW w:w="1001" w:type="pct"/>
            <w:vAlign w:val="center"/>
          </w:tcPr>
          <w:p w:rsidR="00F30D73" w:rsidRDefault="00F30D73" w:rsidP="00F30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30.01.2018</w:t>
            </w:r>
          </w:p>
        </w:tc>
        <w:tc>
          <w:tcPr>
            <w:tcW w:w="999" w:type="pct"/>
            <w:vAlign w:val="center"/>
          </w:tcPr>
          <w:p w:rsidR="00F30D73" w:rsidRDefault="00F30D73" w:rsidP="003D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Белан</w:t>
            </w:r>
            <w:proofErr w:type="spellEnd"/>
          </w:p>
        </w:tc>
      </w:tr>
      <w:tr w:rsidR="00F30D73" w:rsidTr="009C5F81">
        <w:trPr>
          <w:trHeight w:val="318"/>
        </w:trPr>
        <w:tc>
          <w:tcPr>
            <w:tcW w:w="275" w:type="pct"/>
            <w:vMerge w:val="restart"/>
            <w:vAlign w:val="center"/>
          </w:tcPr>
          <w:p w:rsidR="00F30D73" w:rsidRDefault="00F30D73" w:rsidP="0034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323" w:type="pct"/>
            <w:vMerge w:val="restart"/>
            <w:vAlign w:val="center"/>
          </w:tcPr>
          <w:p w:rsidR="00F30D73" w:rsidRDefault="001549A5" w:rsidP="0040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презентации и защ</w:t>
            </w:r>
            <w:r w:rsidR="00F30D73">
              <w:rPr>
                <w:rFonts w:ascii="Times New Roman" w:eastAsia="Times New Roman" w:hAnsi="Times New Roman" w:cs="Times New Roman"/>
                <w:sz w:val="28"/>
                <w:szCs w:val="28"/>
              </w:rPr>
              <w:t>ита в ПАО «Газпром»</w:t>
            </w:r>
          </w:p>
        </w:tc>
        <w:tc>
          <w:tcPr>
            <w:tcW w:w="1402" w:type="pct"/>
          </w:tcPr>
          <w:p w:rsidR="00F30D73" w:rsidRDefault="00F30D73" w:rsidP="002456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Организационное обеспечение,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прохождением этапов работ</w:t>
            </w:r>
          </w:p>
        </w:tc>
        <w:tc>
          <w:tcPr>
            <w:tcW w:w="1001" w:type="pct"/>
            <w:vAlign w:val="center"/>
          </w:tcPr>
          <w:p w:rsidR="00F30D73" w:rsidRDefault="00F30D73" w:rsidP="0041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период исполнения поручения</w:t>
            </w:r>
          </w:p>
        </w:tc>
        <w:tc>
          <w:tcPr>
            <w:tcW w:w="999" w:type="pct"/>
            <w:vAlign w:val="center"/>
          </w:tcPr>
          <w:p w:rsidR="00F30D73" w:rsidRDefault="00F30D73" w:rsidP="0030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Белан</w:t>
            </w:r>
            <w:proofErr w:type="spellEnd"/>
          </w:p>
        </w:tc>
      </w:tr>
      <w:tr w:rsidR="00F30D73" w:rsidTr="009C5F81">
        <w:trPr>
          <w:trHeight w:val="318"/>
        </w:trPr>
        <w:tc>
          <w:tcPr>
            <w:tcW w:w="275" w:type="pct"/>
            <w:vMerge/>
            <w:vAlign w:val="center"/>
          </w:tcPr>
          <w:p w:rsidR="00F30D73" w:rsidRDefault="00F30D73" w:rsidP="0034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pct"/>
            <w:vMerge/>
            <w:vAlign w:val="center"/>
          </w:tcPr>
          <w:p w:rsidR="00F30D73" w:rsidRDefault="00F30D73" w:rsidP="003458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pct"/>
          </w:tcPr>
          <w:p w:rsidR="00F30D73" w:rsidRPr="00577955" w:rsidRDefault="00F30D73" w:rsidP="00A53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549A5">
              <w:rPr>
                <w:rFonts w:ascii="Times New Roman" w:hAnsi="Times New Roman" w:cs="Times New Roman"/>
                <w:sz w:val="28"/>
                <w:szCs w:val="28"/>
              </w:rPr>
              <w:t>Подготовка основных разделов Презентации и пояснительной записки</w:t>
            </w:r>
          </w:p>
        </w:tc>
        <w:tc>
          <w:tcPr>
            <w:tcW w:w="1001" w:type="pct"/>
            <w:vAlign w:val="center"/>
          </w:tcPr>
          <w:p w:rsidR="00F30D73" w:rsidRDefault="00F30D73" w:rsidP="00AB5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 w:rsidR="00F30D73" w:rsidRDefault="00F30D73" w:rsidP="0030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D73" w:rsidTr="001549A5">
        <w:trPr>
          <w:trHeight w:val="318"/>
        </w:trPr>
        <w:tc>
          <w:tcPr>
            <w:tcW w:w="275" w:type="pct"/>
            <w:vMerge/>
            <w:vAlign w:val="center"/>
          </w:tcPr>
          <w:p w:rsidR="00F30D73" w:rsidRDefault="00F30D73" w:rsidP="0034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pct"/>
            <w:vMerge/>
            <w:vAlign w:val="center"/>
          </w:tcPr>
          <w:p w:rsidR="00F30D73" w:rsidRDefault="00F30D73" w:rsidP="003458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pct"/>
            <w:vAlign w:val="center"/>
          </w:tcPr>
          <w:p w:rsidR="00F30D73" w:rsidRDefault="001549A5" w:rsidP="0015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F30D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по БРЗ</w:t>
            </w:r>
          </w:p>
        </w:tc>
        <w:tc>
          <w:tcPr>
            <w:tcW w:w="1001" w:type="pct"/>
            <w:vAlign w:val="center"/>
          </w:tcPr>
          <w:p w:rsidR="00F30D73" w:rsidRDefault="001549A5" w:rsidP="00C36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27.02.2018</w:t>
            </w:r>
          </w:p>
        </w:tc>
        <w:tc>
          <w:tcPr>
            <w:tcW w:w="999" w:type="pct"/>
            <w:vAlign w:val="center"/>
          </w:tcPr>
          <w:p w:rsidR="00F30D73" w:rsidRDefault="001549A5" w:rsidP="0030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Н.М. Гусейнов с участием Т.М.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Кандауровой</w:t>
            </w:r>
            <w:proofErr w:type="spellEnd"/>
          </w:p>
        </w:tc>
      </w:tr>
      <w:tr w:rsidR="00F30D73" w:rsidTr="009C5F81">
        <w:trPr>
          <w:trHeight w:val="318"/>
        </w:trPr>
        <w:tc>
          <w:tcPr>
            <w:tcW w:w="275" w:type="pct"/>
            <w:vMerge/>
            <w:vAlign w:val="center"/>
          </w:tcPr>
          <w:p w:rsidR="00F30D73" w:rsidRDefault="00F30D73" w:rsidP="0034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pct"/>
            <w:vMerge/>
            <w:vAlign w:val="center"/>
          </w:tcPr>
          <w:p w:rsidR="00F30D73" w:rsidRDefault="00F30D73" w:rsidP="003458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pct"/>
          </w:tcPr>
          <w:p w:rsidR="00F30D73" w:rsidRPr="004104A8" w:rsidRDefault="001549A5" w:rsidP="0015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3821">
              <w:rPr>
                <w:rFonts w:ascii="Times New Roman" w:hAnsi="Times New Roman" w:cs="Times New Roman"/>
                <w:sz w:val="28"/>
                <w:szCs w:val="28"/>
              </w:rPr>
              <w:t>.2 Подготовка слайдов и пояснительной записки с описанием назначени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53821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технических характеристик, </w:t>
            </w:r>
            <w:r w:rsidR="00A53821">
              <w:rPr>
                <w:rFonts w:ascii="Times New Roman" w:hAnsi="Times New Roman" w:cs="Times New Roman"/>
                <w:sz w:val="28"/>
                <w:szCs w:val="28"/>
              </w:rPr>
              <w:t xml:space="preserve">конкурентных преимуществ, стоимости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A53821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планируемых объемов выпуска продукции </w:t>
            </w:r>
          </w:p>
        </w:tc>
        <w:tc>
          <w:tcPr>
            <w:tcW w:w="1001" w:type="pct"/>
            <w:vAlign w:val="center"/>
          </w:tcPr>
          <w:p w:rsidR="00F30D73" w:rsidRDefault="00F30D73" w:rsidP="0041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 w:rsidR="00F30D73" w:rsidRDefault="00F30D73" w:rsidP="0030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9A5" w:rsidTr="001549A5">
        <w:trPr>
          <w:trHeight w:val="318"/>
        </w:trPr>
        <w:tc>
          <w:tcPr>
            <w:tcW w:w="275" w:type="pct"/>
            <w:vMerge/>
            <w:vAlign w:val="center"/>
          </w:tcPr>
          <w:p w:rsidR="001549A5" w:rsidRDefault="001549A5" w:rsidP="0034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pct"/>
            <w:vMerge/>
            <w:vAlign w:val="center"/>
          </w:tcPr>
          <w:p w:rsidR="001549A5" w:rsidRDefault="001549A5" w:rsidP="003458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pct"/>
          </w:tcPr>
          <w:p w:rsidR="001549A5" w:rsidRDefault="001549A5" w:rsidP="001549A5">
            <w:pPr>
              <w:ind w:left="2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Коммутатор</w:t>
            </w:r>
          </w:p>
        </w:tc>
        <w:tc>
          <w:tcPr>
            <w:tcW w:w="1001" w:type="pct"/>
            <w:vMerge w:val="restart"/>
            <w:vAlign w:val="center"/>
          </w:tcPr>
          <w:p w:rsidR="001549A5" w:rsidRDefault="001549A5" w:rsidP="0015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27.02.2018</w:t>
            </w:r>
          </w:p>
        </w:tc>
        <w:tc>
          <w:tcPr>
            <w:tcW w:w="999" w:type="pct"/>
            <w:vMerge w:val="restart"/>
            <w:vAlign w:val="center"/>
          </w:tcPr>
          <w:p w:rsidR="001549A5" w:rsidRDefault="001549A5" w:rsidP="0010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Куликов</w:t>
            </w:r>
          </w:p>
        </w:tc>
      </w:tr>
      <w:tr w:rsidR="001549A5" w:rsidTr="001549A5">
        <w:trPr>
          <w:trHeight w:val="318"/>
        </w:trPr>
        <w:tc>
          <w:tcPr>
            <w:tcW w:w="275" w:type="pct"/>
            <w:vMerge/>
            <w:vAlign w:val="center"/>
          </w:tcPr>
          <w:p w:rsidR="001549A5" w:rsidRDefault="001549A5" w:rsidP="0034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pct"/>
            <w:vMerge/>
            <w:vAlign w:val="center"/>
          </w:tcPr>
          <w:p w:rsidR="001549A5" w:rsidRDefault="001549A5" w:rsidP="003458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pct"/>
          </w:tcPr>
          <w:p w:rsidR="001549A5" w:rsidRDefault="001549A5" w:rsidP="001549A5">
            <w:pPr>
              <w:ind w:left="2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Маршрутизатор</w:t>
            </w:r>
          </w:p>
        </w:tc>
        <w:tc>
          <w:tcPr>
            <w:tcW w:w="1001" w:type="pct"/>
            <w:vMerge/>
            <w:vAlign w:val="center"/>
          </w:tcPr>
          <w:p w:rsidR="001549A5" w:rsidRDefault="001549A5" w:rsidP="0015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pct"/>
            <w:vMerge/>
            <w:vAlign w:val="center"/>
          </w:tcPr>
          <w:p w:rsidR="001549A5" w:rsidRDefault="001549A5" w:rsidP="0030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9A5" w:rsidTr="001549A5">
        <w:trPr>
          <w:trHeight w:val="318"/>
        </w:trPr>
        <w:tc>
          <w:tcPr>
            <w:tcW w:w="275" w:type="pct"/>
            <w:vMerge/>
            <w:vAlign w:val="center"/>
          </w:tcPr>
          <w:p w:rsidR="001549A5" w:rsidRDefault="001549A5" w:rsidP="0034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pct"/>
            <w:vMerge/>
            <w:vAlign w:val="center"/>
          </w:tcPr>
          <w:p w:rsidR="001549A5" w:rsidRDefault="001549A5" w:rsidP="003458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pct"/>
          </w:tcPr>
          <w:p w:rsidR="001549A5" w:rsidRDefault="001549A5" w:rsidP="001549A5">
            <w:pPr>
              <w:ind w:left="2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Мультиплексор</w:t>
            </w:r>
          </w:p>
        </w:tc>
        <w:tc>
          <w:tcPr>
            <w:tcW w:w="1001" w:type="pct"/>
            <w:vMerge/>
            <w:vAlign w:val="center"/>
          </w:tcPr>
          <w:p w:rsidR="001549A5" w:rsidRDefault="001549A5" w:rsidP="0015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pct"/>
            <w:vMerge/>
            <w:vAlign w:val="center"/>
          </w:tcPr>
          <w:p w:rsidR="001549A5" w:rsidRDefault="001549A5" w:rsidP="0030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9A5" w:rsidRPr="00A53821" w:rsidTr="001549A5">
        <w:trPr>
          <w:trHeight w:val="318"/>
        </w:trPr>
        <w:tc>
          <w:tcPr>
            <w:tcW w:w="275" w:type="pct"/>
            <w:vMerge/>
            <w:vAlign w:val="center"/>
          </w:tcPr>
          <w:p w:rsidR="001549A5" w:rsidRDefault="001549A5" w:rsidP="0034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pct"/>
            <w:vMerge/>
            <w:vAlign w:val="center"/>
          </w:tcPr>
          <w:p w:rsidR="001549A5" w:rsidRDefault="001549A5" w:rsidP="003458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pct"/>
          </w:tcPr>
          <w:p w:rsidR="001549A5" w:rsidRDefault="001549A5" w:rsidP="001549A5">
            <w:pPr>
              <w:ind w:left="2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30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PLC</w:t>
            </w:r>
            <w:r w:rsidRPr="00A538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30D73">
              <w:rPr>
                <w:rFonts w:ascii="Times New Roman" w:hAnsi="Times New Roman" w:cs="Times New Roman"/>
                <w:sz w:val="28"/>
                <w:szCs w:val="28"/>
              </w:rPr>
              <w:t>модем</w:t>
            </w:r>
            <w:r w:rsidRPr="00A538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30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A538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</w:t>
            </w:r>
            <w:r w:rsidRPr="00F30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BASE-200</w:t>
            </w:r>
          </w:p>
        </w:tc>
        <w:tc>
          <w:tcPr>
            <w:tcW w:w="1001" w:type="pct"/>
            <w:vMerge w:val="restart"/>
            <w:vAlign w:val="center"/>
          </w:tcPr>
          <w:p w:rsidR="001549A5" w:rsidRDefault="001549A5" w:rsidP="0015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27.02.2018</w:t>
            </w:r>
          </w:p>
        </w:tc>
        <w:tc>
          <w:tcPr>
            <w:tcW w:w="999" w:type="pct"/>
            <w:vMerge w:val="restart"/>
            <w:vAlign w:val="center"/>
          </w:tcPr>
          <w:p w:rsidR="001549A5" w:rsidRDefault="001549A5" w:rsidP="00B54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М.Костеша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549A5" w:rsidRPr="00A53821" w:rsidRDefault="001549A5" w:rsidP="00B54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Прокопов</w:t>
            </w:r>
          </w:p>
        </w:tc>
      </w:tr>
      <w:tr w:rsidR="001549A5" w:rsidRPr="00A53821" w:rsidTr="001549A5">
        <w:trPr>
          <w:trHeight w:val="318"/>
        </w:trPr>
        <w:tc>
          <w:tcPr>
            <w:tcW w:w="275" w:type="pct"/>
            <w:vMerge/>
            <w:vAlign w:val="center"/>
          </w:tcPr>
          <w:p w:rsidR="001549A5" w:rsidRPr="00A53821" w:rsidRDefault="001549A5" w:rsidP="0034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pct"/>
            <w:vMerge/>
            <w:vAlign w:val="center"/>
          </w:tcPr>
          <w:p w:rsidR="001549A5" w:rsidRPr="00A53821" w:rsidRDefault="001549A5" w:rsidP="003458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pct"/>
          </w:tcPr>
          <w:p w:rsidR="001549A5" w:rsidRPr="00A53821" w:rsidRDefault="001549A5" w:rsidP="001549A5">
            <w:pPr>
              <w:ind w:left="2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30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PLC</w:t>
            </w:r>
            <w:r w:rsidRPr="00A538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0D73">
              <w:rPr>
                <w:rFonts w:ascii="Times New Roman" w:hAnsi="Times New Roman" w:cs="Times New Roman"/>
                <w:sz w:val="28"/>
                <w:szCs w:val="28"/>
              </w:rPr>
              <w:t>модем</w:t>
            </w:r>
            <w:r w:rsidRPr="00A53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A53821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F30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NEWSAP</w:t>
            </w:r>
          </w:p>
        </w:tc>
        <w:tc>
          <w:tcPr>
            <w:tcW w:w="1001" w:type="pct"/>
            <w:vMerge/>
            <w:vAlign w:val="center"/>
          </w:tcPr>
          <w:p w:rsidR="001549A5" w:rsidRPr="00A53821" w:rsidRDefault="001549A5" w:rsidP="0015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pct"/>
            <w:vMerge/>
            <w:vAlign w:val="center"/>
          </w:tcPr>
          <w:p w:rsidR="001549A5" w:rsidRPr="00A53821" w:rsidRDefault="001549A5" w:rsidP="0030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D73" w:rsidTr="001549A5">
        <w:trPr>
          <w:trHeight w:val="335"/>
        </w:trPr>
        <w:tc>
          <w:tcPr>
            <w:tcW w:w="275" w:type="pct"/>
            <w:vMerge/>
            <w:vAlign w:val="center"/>
          </w:tcPr>
          <w:p w:rsidR="00F30D73" w:rsidRPr="00A53821" w:rsidRDefault="00F30D73" w:rsidP="0034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pct"/>
            <w:vMerge/>
            <w:vAlign w:val="center"/>
          </w:tcPr>
          <w:p w:rsidR="00F30D73" w:rsidRPr="00A53821" w:rsidRDefault="00F30D73" w:rsidP="003458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pct"/>
            <w:vAlign w:val="center"/>
          </w:tcPr>
          <w:p w:rsidR="00F30D73" w:rsidRPr="004104A8" w:rsidRDefault="001549A5" w:rsidP="00B54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0D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542D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комплекта  презентационных материалов и ПЗ, согласование с главными конструкторами </w:t>
            </w:r>
          </w:p>
        </w:tc>
        <w:tc>
          <w:tcPr>
            <w:tcW w:w="1001" w:type="pct"/>
            <w:vAlign w:val="center"/>
          </w:tcPr>
          <w:p w:rsidR="00F30D73" w:rsidRDefault="00B542D2" w:rsidP="00C36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04.03.2018</w:t>
            </w:r>
          </w:p>
        </w:tc>
        <w:tc>
          <w:tcPr>
            <w:tcW w:w="999" w:type="pct"/>
            <w:vAlign w:val="center"/>
          </w:tcPr>
          <w:p w:rsidR="00F30D73" w:rsidRDefault="00B542D2" w:rsidP="0015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Н.М. Гусейнов</w:t>
            </w:r>
          </w:p>
        </w:tc>
      </w:tr>
      <w:tr w:rsidR="00B542D2" w:rsidTr="009C5F81">
        <w:trPr>
          <w:trHeight w:val="335"/>
        </w:trPr>
        <w:tc>
          <w:tcPr>
            <w:tcW w:w="275" w:type="pct"/>
            <w:vAlign w:val="center"/>
          </w:tcPr>
          <w:p w:rsidR="00B542D2" w:rsidRPr="00A53821" w:rsidRDefault="00B542D2" w:rsidP="0034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pct"/>
            <w:vAlign w:val="center"/>
          </w:tcPr>
          <w:p w:rsidR="00B542D2" w:rsidRPr="00A53821" w:rsidRDefault="00B542D2" w:rsidP="003458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pct"/>
            <w:vAlign w:val="center"/>
          </w:tcPr>
          <w:p w:rsidR="00B542D2" w:rsidRDefault="00B035E9" w:rsidP="00B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14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542D2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Махачкала» </w:t>
            </w:r>
          </w:p>
        </w:tc>
        <w:tc>
          <w:tcPr>
            <w:tcW w:w="1001" w:type="pct"/>
            <w:vAlign w:val="center"/>
          </w:tcPr>
          <w:p w:rsidR="00B542D2" w:rsidRDefault="00B542D2" w:rsidP="00B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объявления даты </w:t>
            </w:r>
          </w:p>
        </w:tc>
        <w:tc>
          <w:tcPr>
            <w:tcW w:w="999" w:type="pct"/>
          </w:tcPr>
          <w:p w:rsidR="00B542D2" w:rsidRDefault="0010142A" w:rsidP="00B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конструкторы изделий</w:t>
            </w:r>
            <w:r w:rsidR="00B035E9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B035E9">
              <w:rPr>
                <w:rFonts w:ascii="Times New Roman" w:hAnsi="Times New Roman" w:cs="Times New Roman"/>
                <w:sz w:val="28"/>
                <w:szCs w:val="28"/>
              </w:rPr>
              <w:t>С.И.</w:t>
            </w:r>
            <w:r w:rsidR="00B03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35E9">
              <w:rPr>
                <w:rFonts w:ascii="Times New Roman" w:hAnsi="Times New Roman" w:cs="Times New Roman"/>
                <w:sz w:val="28"/>
                <w:szCs w:val="28"/>
              </w:rPr>
              <w:t>Белан</w:t>
            </w:r>
            <w:proofErr w:type="spellEnd"/>
            <w:r w:rsidR="00B03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123" w:rsidTr="009C5F81">
        <w:trPr>
          <w:trHeight w:val="285"/>
        </w:trPr>
        <w:tc>
          <w:tcPr>
            <w:tcW w:w="275" w:type="pct"/>
            <w:vMerge w:val="restart"/>
            <w:vAlign w:val="center"/>
          </w:tcPr>
          <w:p w:rsidR="00AE5123" w:rsidRDefault="00AE5123" w:rsidP="00F0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23" w:type="pct"/>
            <w:vMerge w:val="restart"/>
            <w:vAlign w:val="center"/>
          </w:tcPr>
          <w:p w:rsidR="00AE5123" w:rsidRDefault="00AE5123" w:rsidP="004055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Аккредитация БРЗ в ПАО  «Газпром»</w:t>
            </w:r>
          </w:p>
        </w:tc>
        <w:tc>
          <w:tcPr>
            <w:tcW w:w="1402" w:type="pct"/>
          </w:tcPr>
          <w:p w:rsidR="00AE5123" w:rsidRPr="00F00F6C" w:rsidRDefault="00AE5123" w:rsidP="0010142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Организационное обеспечение,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прохождением этапа работ</w:t>
            </w:r>
          </w:p>
        </w:tc>
        <w:tc>
          <w:tcPr>
            <w:tcW w:w="1001" w:type="pct"/>
            <w:vMerge w:val="restart"/>
            <w:vAlign w:val="center"/>
          </w:tcPr>
          <w:p w:rsidR="00AE5123" w:rsidRDefault="00AE5123" w:rsidP="00F0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будут определены по результатам 2</w:t>
            </w:r>
            <w:r w:rsidR="00DB28D6">
              <w:rPr>
                <w:rFonts w:ascii="Times New Roman" w:hAnsi="Times New Roman" w:cs="Times New Roman"/>
                <w:sz w:val="28"/>
                <w:szCs w:val="28"/>
              </w:rPr>
              <w:t>-го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этапа работ</w:t>
            </w:r>
          </w:p>
        </w:tc>
        <w:tc>
          <w:tcPr>
            <w:tcW w:w="999" w:type="pct"/>
            <w:vAlign w:val="center"/>
          </w:tcPr>
          <w:p w:rsidR="00AE5123" w:rsidRDefault="00AE5123" w:rsidP="0030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Кандаурова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Б.К.</w:t>
            </w:r>
          </w:p>
        </w:tc>
      </w:tr>
      <w:tr w:rsidR="00AE5123" w:rsidTr="009C5F81">
        <w:trPr>
          <w:trHeight w:val="285"/>
        </w:trPr>
        <w:tc>
          <w:tcPr>
            <w:tcW w:w="275" w:type="pct"/>
            <w:vMerge/>
            <w:vAlign w:val="center"/>
          </w:tcPr>
          <w:p w:rsidR="00AE5123" w:rsidRDefault="00AE5123" w:rsidP="0034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pct"/>
            <w:vMerge/>
            <w:vAlign w:val="center"/>
          </w:tcPr>
          <w:p w:rsidR="00AE5123" w:rsidRDefault="00AE5123" w:rsidP="003458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pct"/>
            <w:vAlign w:val="center"/>
          </w:tcPr>
          <w:p w:rsidR="00AE5123" w:rsidRPr="00405558" w:rsidRDefault="00AE5123" w:rsidP="00F0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2….</w:t>
            </w:r>
          </w:p>
        </w:tc>
        <w:tc>
          <w:tcPr>
            <w:tcW w:w="1001" w:type="pct"/>
            <w:vMerge/>
            <w:vAlign w:val="center"/>
          </w:tcPr>
          <w:p w:rsidR="00AE5123" w:rsidRDefault="00AE5123" w:rsidP="00F0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 w:rsidR="00AE5123" w:rsidRDefault="00AE5123" w:rsidP="008F0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123" w:rsidTr="009C5F81">
        <w:trPr>
          <w:trHeight w:val="285"/>
        </w:trPr>
        <w:tc>
          <w:tcPr>
            <w:tcW w:w="275" w:type="pct"/>
            <w:vMerge/>
            <w:vAlign w:val="center"/>
          </w:tcPr>
          <w:p w:rsidR="00AE5123" w:rsidRDefault="00AE5123" w:rsidP="0034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pct"/>
            <w:vMerge/>
            <w:vAlign w:val="center"/>
          </w:tcPr>
          <w:p w:rsidR="00AE5123" w:rsidRDefault="00AE5123" w:rsidP="003458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pct"/>
            <w:vAlign w:val="center"/>
          </w:tcPr>
          <w:p w:rsidR="00AE5123" w:rsidRDefault="00AE5123" w:rsidP="00101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pct"/>
            <w:vMerge/>
            <w:vAlign w:val="center"/>
          </w:tcPr>
          <w:p w:rsidR="00AE5123" w:rsidRDefault="00AE5123" w:rsidP="00F0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 w:rsidR="00AE5123" w:rsidRDefault="00AE5123" w:rsidP="0030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123" w:rsidTr="009C5F81">
        <w:trPr>
          <w:trHeight w:val="285"/>
        </w:trPr>
        <w:tc>
          <w:tcPr>
            <w:tcW w:w="275" w:type="pct"/>
            <w:vMerge/>
            <w:vAlign w:val="center"/>
          </w:tcPr>
          <w:p w:rsidR="00AE5123" w:rsidRDefault="00AE5123" w:rsidP="0034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pct"/>
            <w:vMerge/>
            <w:vAlign w:val="center"/>
          </w:tcPr>
          <w:p w:rsidR="00AE5123" w:rsidRDefault="00AE5123" w:rsidP="003458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pct"/>
            <w:vAlign w:val="center"/>
          </w:tcPr>
          <w:p w:rsidR="00AE5123" w:rsidRDefault="00AE5123" w:rsidP="00F00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pct"/>
            <w:vMerge/>
            <w:vAlign w:val="center"/>
          </w:tcPr>
          <w:p w:rsidR="00AE5123" w:rsidRDefault="00AE5123" w:rsidP="00F0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 w:rsidR="00AE5123" w:rsidRDefault="00AE5123" w:rsidP="008F0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123" w:rsidTr="009C5F81">
        <w:trPr>
          <w:trHeight w:val="285"/>
        </w:trPr>
        <w:tc>
          <w:tcPr>
            <w:tcW w:w="275" w:type="pct"/>
            <w:vAlign w:val="center"/>
          </w:tcPr>
          <w:p w:rsidR="00AE5123" w:rsidRPr="002456D4" w:rsidRDefault="00AE5123" w:rsidP="0010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23" w:type="pct"/>
            <w:vAlign w:val="center"/>
          </w:tcPr>
          <w:p w:rsidR="00AE5123" w:rsidRDefault="00AE5123" w:rsidP="00981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Сертификация продукции</w:t>
            </w:r>
            <w:r w:rsidRPr="00D75F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2" w:type="pct"/>
          </w:tcPr>
          <w:p w:rsidR="00AE5123" w:rsidRDefault="00AE5123" w:rsidP="0098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Организационное обеспечение,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прохождением этапов работ</w:t>
            </w:r>
          </w:p>
        </w:tc>
        <w:tc>
          <w:tcPr>
            <w:tcW w:w="1001" w:type="pct"/>
            <w:vMerge w:val="restart"/>
            <w:vAlign w:val="center"/>
          </w:tcPr>
          <w:p w:rsidR="00AE5123" w:rsidRDefault="00AE5123" w:rsidP="0098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будут определены по результатам 2</w:t>
            </w:r>
            <w:r w:rsidR="00DB28D6">
              <w:rPr>
                <w:rFonts w:ascii="Times New Roman" w:hAnsi="Times New Roman" w:cs="Times New Roman"/>
                <w:sz w:val="28"/>
                <w:szCs w:val="28"/>
              </w:rPr>
              <w:t>-го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этапа работ</w:t>
            </w:r>
          </w:p>
        </w:tc>
        <w:tc>
          <w:tcPr>
            <w:tcW w:w="999" w:type="pct"/>
            <w:vAlign w:val="center"/>
          </w:tcPr>
          <w:p w:rsidR="00AE5123" w:rsidRDefault="00AE5123" w:rsidP="00B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Гаджиев </w:t>
            </w:r>
          </w:p>
        </w:tc>
      </w:tr>
      <w:tr w:rsidR="00AE5123" w:rsidTr="00B035E9">
        <w:trPr>
          <w:trHeight w:val="285"/>
        </w:trPr>
        <w:tc>
          <w:tcPr>
            <w:tcW w:w="275" w:type="pct"/>
            <w:vAlign w:val="center"/>
          </w:tcPr>
          <w:p w:rsidR="00AE5123" w:rsidRDefault="00AE5123" w:rsidP="0010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pct"/>
          </w:tcPr>
          <w:p w:rsidR="00AE5123" w:rsidRDefault="00AE5123" w:rsidP="00D676BC">
            <w:pPr>
              <w:ind w:left="2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Коммутатор</w:t>
            </w:r>
          </w:p>
        </w:tc>
        <w:tc>
          <w:tcPr>
            <w:tcW w:w="1402" w:type="pct"/>
          </w:tcPr>
          <w:p w:rsidR="00AE5123" w:rsidRDefault="00AE5123" w:rsidP="0098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pct"/>
            <w:vMerge/>
            <w:vAlign w:val="center"/>
          </w:tcPr>
          <w:p w:rsidR="00AE5123" w:rsidRDefault="00AE5123" w:rsidP="0098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 w:rsidR="00AE5123" w:rsidRDefault="00AE5123" w:rsidP="00B035E9">
            <w:pPr>
              <w:jc w:val="center"/>
            </w:pPr>
            <w:r w:rsidRPr="001E152F">
              <w:rPr>
                <w:rFonts w:ascii="Times New Roman" w:hAnsi="Times New Roman" w:cs="Times New Roman"/>
                <w:sz w:val="28"/>
                <w:szCs w:val="28"/>
              </w:rPr>
              <w:t>И.В. Куликов</w:t>
            </w:r>
          </w:p>
        </w:tc>
      </w:tr>
      <w:tr w:rsidR="00AE5123" w:rsidTr="00B035E9">
        <w:trPr>
          <w:trHeight w:val="285"/>
        </w:trPr>
        <w:tc>
          <w:tcPr>
            <w:tcW w:w="275" w:type="pct"/>
            <w:vAlign w:val="center"/>
          </w:tcPr>
          <w:p w:rsidR="00AE5123" w:rsidRDefault="00AE5123" w:rsidP="0010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pct"/>
          </w:tcPr>
          <w:p w:rsidR="00AE5123" w:rsidRDefault="00AE5123" w:rsidP="00D676BC">
            <w:pPr>
              <w:ind w:left="2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Маршрутизатор</w:t>
            </w:r>
          </w:p>
        </w:tc>
        <w:tc>
          <w:tcPr>
            <w:tcW w:w="1402" w:type="pct"/>
          </w:tcPr>
          <w:p w:rsidR="00AE5123" w:rsidRDefault="00AE5123" w:rsidP="0098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pct"/>
            <w:vMerge/>
            <w:vAlign w:val="center"/>
          </w:tcPr>
          <w:p w:rsidR="00AE5123" w:rsidRDefault="00AE5123" w:rsidP="0098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 w:rsidR="00AE5123" w:rsidRDefault="00AE5123" w:rsidP="00B035E9">
            <w:pPr>
              <w:jc w:val="center"/>
            </w:pPr>
            <w:r w:rsidRPr="001E152F">
              <w:rPr>
                <w:rFonts w:ascii="Times New Roman" w:hAnsi="Times New Roman" w:cs="Times New Roman"/>
                <w:sz w:val="28"/>
                <w:szCs w:val="28"/>
              </w:rPr>
              <w:t>И.В. Куликов</w:t>
            </w:r>
          </w:p>
        </w:tc>
      </w:tr>
      <w:tr w:rsidR="00AE5123" w:rsidTr="00B035E9">
        <w:trPr>
          <w:trHeight w:val="285"/>
        </w:trPr>
        <w:tc>
          <w:tcPr>
            <w:tcW w:w="275" w:type="pct"/>
            <w:vAlign w:val="center"/>
          </w:tcPr>
          <w:p w:rsidR="00AE5123" w:rsidRDefault="00AE5123" w:rsidP="0010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pct"/>
          </w:tcPr>
          <w:p w:rsidR="00AE5123" w:rsidRDefault="00AE5123" w:rsidP="00D676BC">
            <w:pPr>
              <w:ind w:left="2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Мультиплексор</w:t>
            </w:r>
          </w:p>
        </w:tc>
        <w:tc>
          <w:tcPr>
            <w:tcW w:w="1402" w:type="pct"/>
          </w:tcPr>
          <w:p w:rsidR="00AE5123" w:rsidRDefault="00AE5123" w:rsidP="0098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pct"/>
            <w:vMerge/>
            <w:vAlign w:val="center"/>
          </w:tcPr>
          <w:p w:rsidR="00AE5123" w:rsidRDefault="00AE5123" w:rsidP="0098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 w:rsidR="00AE5123" w:rsidRDefault="00AE5123" w:rsidP="00B035E9">
            <w:pPr>
              <w:jc w:val="center"/>
            </w:pPr>
            <w:r w:rsidRPr="001E152F">
              <w:rPr>
                <w:rFonts w:ascii="Times New Roman" w:hAnsi="Times New Roman" w:cs="Times New Roman"/>
                <w:sz w:val="28"/>
                <w:szCs w:val="28"/>
              </w:rPr>
              <w:t>И.В. Куликов</w:t>
            </w:r>
          </w:p>
        </w:tc>
      </w:tr>
      <w:tr w:rsidR="00AE5123" w:rsidTr="00B035E9">
        <w:trPr>
          <w:trHeight w:val="285"/>
        </w:trPr>
        <w:tc>
          <w:tcPr>
            <w:tcW w:w="275" w:type="pct"/>
            <w:vAlign w:val="center"/>
          </w:tcPr>
          <w:p w:rsidR="00AE5123" w:rsidRDefault="00AE5123" w:rsidP="0010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pct"/>
          </w:tcPr>
          <w:p w:rsidR="00AE5123" w:rsidRDefault="00AE5123" w:rsidP="00D676BC">
            <w:pPr>
              <w:ind w:left="2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30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PLC</w:t>
            </w:r>
            <w:r w:rsidRPr="00A538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30D73">
              <w:rPr>
                <w:rFonts w:ascii="Times New Roman" w:hAnsi="Times New Roman" w:cs="Times New Roman"/>
                <w:sz w:val="28"/>
                <w:szCs w:val="28"/>
              </w:rPr>
              <w:t>модем</w:t>
            </w:r>
            <w:r w:rsidRPr="00A538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30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A538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</w:t>
            </w:r>
            <w:r w:rsidRPr="00F30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BASE-200</w:t>
            </w:r>
          </w:p>
        </w:tc>
        <w:tc>
          <w:tcPr>
            <w:tcW w:w="1402" w:type="pct"/>
          </w:tcPr>
          <w:p w:rsidR="00AE5123" w:rsidRDefault="00AE5123" w:rsidP="0098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pct"/>
            <w:vMerge/>
            <w:vAlign w:val="center"/>
          </w:tcPr>
          <w:p w:rsidR="00AE5123" w:rsidRDefault="00AE5123" w:rsidP="0098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 w:rsidR="00AE5123" w:rsidRDefault="00AE5123" w:rsidP="00B035E9">
            <w:pPr>
              <w:jc w:val="center"/>
            </w:pPr>
            <w:proofErr w:type="spellStart"/>
            <w:r w:rsidRPr="00B269F0">
              <w:rPr>
                <w:rFonts w:ascii="Times New Roman" w:hAnsi="Times New Roman" w:cs="Times New Roman"/>
                <w:sz w:val="28"/>
                <w:szCs w:val="28"/>
              </w:rPr>
              <w:t>М.Костеша</w:t>
            </w:r>
            <w:proofErr w:type="spellEnd"/>
            <w:r w:rsidRPr="00B269F0">
              <w:rPr>
                <w:rFonts w:ascii="Times New Roman" w:hAnsi="Times New Roman" w:cs="Times New Roman"/>
                <w:sz w:val="28"/>
                <w:szCs w:val="28"/>
              </w:rPr>
              <w:t>, Прокопов</w:t>
            </w:r>
          </w:p>
        </w:tc>
      </w:tr>
      <w:tr w:rsidR="00AE5123" w:rsidTr="00B035E9">
        <w:trPr>
          <w:trHeight w:val="285"/>
        </w:trPr>
        <w:tc>
          <w:tcPr>
            <w:tcW w:w="275" w:type="pct"/>
            <w:vAlign w:val="center"/>
          </w:tcPr>
          <w:p w:rsidR="00AE5123" w:rsidRDefault="00AE5123" w:rsidP="0010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pct"/>
          </w:tcPr>
          <w:p w:rsidR="00AE5123" w:rsidRPr="00A53821" w:rsidRDefault="00AE5123" w:rsidP="00D676BC">
            <w:pPr>
              <w:ind w:left="2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30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PLC</w:t>
            </w:r>
            <w:r w:rsidRPr="00A538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0D73">
              <w:rPr>
                <w:rFonts w:ascii="Times New Roman" w:hAnsi="Times New Roman" w:cs="Times New Roman"/>
                <w:sz w:val="28"/>
                <w:szCs w:val="28"/>
              </w:rPr>
              <w:t>модем</w:t>
            </w:r>
            <w:r w:rsidRPr="00A53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A53821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F30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NEWSAP</w:t>
            </w:r>
          </w:p>
        </w:tc>
        <w:tc>
          <w:tcPr>
            <w:tcW w:w="1402" w:type="pct"/>
          </w:tcPr>
          <w:p w:rsidR="00AE5123" w:rsidRDefault="00AE5123" w:rsidP="0098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pct"/>
            <w:vMerge/>
            <w:vAlign w:val="center"/>
          </w:tcPr>
          <w:p w:rsidR="00AE5123" w:rsidRDefault="00AE5123" w:rsidP="0098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 w:rsidR="00AE5123" w:rsidRDefault="00AE5123" w:rsidP="00B035E9">
            <w:pPr>
              <w:jc w:val="center"/>
            </w:pPr>
            <w:proofErr w:type="spellStart"/>
            <w:r w:rsidRPr="00B269F0">
              <w:rPr>
                <w:rFonts w:ascii="Times New Roman" w:hAnsi="Times New Roman" w:cs="Times New Roman"/>
                <w:sz w:val="28"/>
                <w:szCs w:val="28"/>
              </w:rPr>
              <w:t>М.Костеша</w:t>
            </w:r>
            <w:proofErr w:type="spellEnd"/>
            <w:r w:rsidRPr="00B269F0">
              <w:rPr>
                <w:rFonts w:ascii="Times New Roman" w:hAnsi="Times New Roman" w:cs="Times New Roman"/>
                <w:sz w:val="28"/>
                <w:szCs w:val="28"/>
              </w:rPr>
              <w:t>, Прокопов</w:t>
            </w:r>
          </w:p>
        </w:tc>
      </w:tr>
      <w:tr w:rsidR="00AE5123" w:rsidTr="009C5F81">
        <w:trPr>
          <w:trHeight w:val="285"/>
        </w:trPr>
        <w:tc>
          <w:tcPr>
            <w:tcW w:w="275" w:type="pct"/>
            <w:vAlign w:val="center"/>
          </w:tcPr>
          <w:p w:rsidR="00AE5123" w:rsidRDefault="00AE5123" w:rsidP="0010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23" w:type="pct"/>
            <w:vAlign w:val="center"/>
          </w:tcPr>
          <w:p w:rsidR="00AE5123" w:rsidRDefault="00AE5123" w:rsidP="00981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рынка сбыта продукции</w:t>
            </w:r>
          </w:p>
        </w:tc>
        <w:tc>
          <w:tcPr>
            <w:tcW w:w="1402" w:type="pct"/>
          </w:tcPr>
          <w:p w:rsidR="00AE5123" w:rsidRDefault="00AE5123" w:rsidP="009C5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pct"/>
            <w:vMerge w:val="restart"/>
            <w:vAlign w:val="center"/>
          </w:tcPr>
          <w:p w:rsidR="00AE5123" w:rsidRDefault="00AE5123" w:rsidP="0098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31.03.2018 </w:t>
            </w:r>
          </w:p>
        </w:tc>
        <w:tc>
          <w:tcPr>
            <w:tcW w:w="999" w:type="pct"/>
            <w:vMerge w:val="restart"/>
            <w:vAlign w:val="center"/>
          </w:tcPr>
          <w:p w:rsidR="00AE5123" w:rsidRDefault="00AE5123" w:rsidP="0010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2F">
              <w:rPr>
                <w:rFonts w:ascii="Times New Roman" w:hAnsi="Times New Roman" w:cs="Times New Roman"/>
                <w:sz w:val="28"/>
                <w:szCs w:val="28"/>
              </w:rPr>
              <w:t>И.В. Куликов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269F0">
              <w:rPr>
                <w:rFonts w:ascii="Times New Roman" w:hAnsi="Times New Roman" w:cs="Times New Roman"/>
                <w:sz w:val="28"/>
                <w:szCs w:val="28"/>
              </w:rPr>
              <w:t>М.Костеша</w:t>
            </w:r>
            <w:proofErr w:type="spellEnd"/>
            <w:r w:rsidRPr="00B269F0">
              <w:rPr>
                <w:rFonts w:ascii="Times New Roman" w:hAnsi="Times New Roman" w:cs="Times New Roman"/>
                <w:sz w:val="28"/>
                <w:szCs w:val="28"/>
              </w:rPr>
              <w:t>, Прокопов</w:t>
            </w:r>
          </w:p>
        </w:tc>
      </w:tr>
      <w:tr w:rsidR="00AE5123" w:rsidTr="009C5F81">
        <w:trPr>
          <w:trHeight w:val="285"/>
        </w:trPr>
        <w:tc>
          <w:tcPr>
            <w:tcW w:w="275" w:type="pct"/>
            <w:vAlign w:val="center"/>
          </w:tcPr>
          <w:p w:rsidR="00AE5123" w:rsidRDefault="00AE5123" w:rsidP="0010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pct"/>
            <w:vAlign w:val="center"/>
          </w:tcPr>
          <w:p w:rsidR="00AE5123" w:rsidRDefault="00AE5123" w:rsidP="00981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pct"/>
          </w:tcPr>
          <w:p w:rsidR="00AE5123" w:rsidRDefault="00AE5123" w:rsidP="00B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мирового рынка производства и потребления</w:t>
            </w:r>
          </w:p>
        </w:tc>
        <w:tc>
          <w:tcPr>
            <w:tcW w:w="1001" w:type="pct"/>
            <w:vMerge/>
            <w:vAlign w:val="center"/>
          </w:tcPr>
          <w:p w:rsidR="00AE5123" w:rsidRDefault="00AE5123" w:rsidP="0098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pct"/>
            <w:vMerge/>
            <w:vAlign w:val="center"/>
          </w:tcPr>
          <w:p w:rsidR="00AE5123" w:rsidRDefault="00AE5123" w:rsidP="009C5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123" w:rsidTr="009C5F81">
        <w:trPr>
          <w:trHeight w:val="285"/>
        </w:trPr>
        <w:tc>
          <w:tcPr>
            <w:tcW w:w="275" w:type="pct"/>
            <w:vAlign w:val="center"/>
          </w:tcPr>
          <w:p w:rsidR="00AE5123" w:rsidRDefault="00AE5123" w:rsidP="0010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pct"/>
            <w:vAlign w:val="center"/>
          </w:tcPr>
          <w:p w:rsidR="00AE5123" w:rsidRDefault="00AE5123" w:rsidP="00981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pct"/>
          </w:tcPr>
          <w:p w:rsidR="00AE5123" w:rsidRDefault="00AE5123" w:rsidP="009C5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Анализ рынка производства и потребления в России и странах СНГ </w:t>
            </w:r>
          </w:p>
        </w:tc>
        <w:tc>
          <w:tcPr>
            <w:tcW w:w="1001" w:type="pct"/>
            <w:vMerge/>
            <w:vAlign w:val="center"/>
          </w:tcPr>
          <w:p w:rsidR="00AE5123" w:rsidRDefault="00AE5123" w:rsidP="0098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pct"/>
            <w:vMerge/>
            <w:vAlign w:val="center"/>
          </w:tcPr>
          <w:p w:rsidR="00AE5123" w:rsidRDefault="00AE5123" w:rsidP="0010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123" w:rsidTr="009C5F81">
        <w:trPr>
          <w:trHeight w:val="285"/>
        </w:trPr>
        <w:tc>
          <w:tcPr>
            <w:tcW w:w="275" w:type="pct"/>
            <w:vAlign w:val="center"/>
          </w:tcPr>
          <w:p w:rsidR="00AE5123" w:rsidRDefault="00AE5123" w:rsidP="0010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pct"/>
            <w:vAlign w:val="center"/>
          </w:tcPr>
          <w:p w:rsidR="00AE5123" w:rsidRDefault="00AE5123" w:rsidP="00981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pct"/>
          </w:tcPr>
          <w:p w:rsidR="00AE5123" w:rsidRDefault="00AE5123" w:rsidP="009C5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Определение основных конкурентов на внутреннем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мировом рынке</w:t>
            </w:r>
          </w:p>
        </w:tc>
        <w:tc>
          <w:tcPr>
            <w:tcW w:w="1001" w:type="pct"/>
            <w:vMerge/>
            <w:vAlign w:val="center"/>
          </w:tcPr>
          <w:p w:rsidR="00AE5123" w:rsidRDefault="00AE5123" w:rsidP="0098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pct"/>
            <w:vMerge/>
            <w:vAlign w:val="center"/>
          </w:tcPr>
          <w:p w:rsidR="00AE5123" w:rsidRDefault="00AE5123" w:rsidP="0010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123" w:rsidTr="009C5F81">
        <w:trPr>
          <w:trHeight w:val="285"/>
        </w:trPr>
        <w:tc>
          <w:tcPr>
            <w:tcW w:w="275" w:type="pct"/>
            <w:vAlign w:val="center"/>
          </w:tcPr>
          <w:p w:rsidR="00AE5123" w:rsidRDefault="00AE5123" w:rsidP="0010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pct"/>
            <w:vAlign w:val="center"/>
          </w:tcPr>
          <w:p w:rsidR="00AE5123" w:rsidRDefault="00AE5123" w:rsidP="00981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pct"/>
          </w:tcPr>
          <w:p w:rsidR="00AE5123" w:rsidRDefault="00AE5123" w:rsidP="009C5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Рекомендации  по выбору конечных потребителей, объема потребления и ценам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рекомендуемую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выпуску продукции</w:t>
            </w:r>
          </w:p>
        </w:tc>
        <w:tc>
          <w:tcPr>
            <w:tcW w:w="1001" w:type="pct"/>
            <w:vMerge/>
            <w:vAlign w:val="center"/>
          </w:tcPr>
          <w:p w:rsidR="00AE5123" w:rsidRDefault="00AE5123" w:rsidP="0098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 w:rsidR="00AE5123" w:rsidRDefault="00AE5123" w:rsidP="0010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F1B" w:rsidTr="009C5F81">
        <w:trPr>
          <w:trHeight w:val="285"/>
        </w:trPr>
        <w:tc>
          <w:tcPr>
            <w:tcW w:w="275" w:type="pct"/>
            <w:vAlign w:val="center"/>
          </w:tcPr>
          <w:p w:rsidR="00DC7F1B" w:rsidRDefault="00B035E9" w:rsidP="0010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23" w:type="pct"/>
            <w:vAlign w:val="center"/>
          </w:tcPr>
          <w:p w:rsidR="00DC7F1B" w:rsidRDefault="00DC7F1B" w:rsidP="00981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Контрактация продукции</w:t>
            </w:r>
          </w:p>
        </w:tc>
        <w:tc>
          <w:tcPr>
            <w:tcW w:w="1402" w:type="pct"/>
          </w:tcPr>
          <w:p w:rsidR="00DC7F1B" w:rsidRDefault="00DC7F1B" w:rsidP="00DC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r w:rsidR="005324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деление основных Заказчиков, переговоры и заключение контрактов на выпуск продукции</w:t>
            </w:r>
          </w:p>
        </w:tc>
        <w:tc>
          <w:tcPr>
            <w:tcW w:w="1001" w:type="pct"/>
            <w:vAlign w:val="center"/>
          </w:tcPr>
          <w:p w:rsidR="00DC7F1B" w:rsidRDefault="00AE5123" w:rsidP="00AE5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будут определены по результатам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28D6">
              <w:rPr>
                <w:rFonts w:ascii="Times New Roman" w:hAnsi="Times New Roman" w:cs="Times New Roman"/>
                <w:sz w:val="28"/>
                <w:szCs w:val="28"/>
              </w:rPr>
              <w:t>-го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этапа работ</w:t>
            </w:r>
          </w:p>
        </w:tc>
        <w:tc>
          <w:tcPr>
            <w:tcW w:w="999" w:type="pct"/>
            <w:vAlign w:val="center"/>
          </w:tcPr>
          <w:p w:rsidR="00DC7F1B" w:rsidRDefault="00532433" w:rsidP="0053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  по производству</w:t>
            </w:r>
          </w:p>
        </w:tc>
      </w:tr>
      <w:tr w:rsidR="00DC7F1B" w:rsidTr="009C5F81">
        <w:trPr>
          <w:trHeight w:val="285"/>
        </w:trPr>
        <w:tc>
          <w:tcPr>
            <w:tcW w:w="275" w:type="pct"/>
            <w:vAlign w:val="center"/>
          </w:tcPr>
          <w:p w:rsidR="00DC7F1B" w:rsidRDefault="00B035E9" w:rsidP="0010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324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3" w:type="pct"/>
            <w:vAlign w:val="center"/>
          </w:tcPr>
          <w:p w:rsidR="00DC7F1B" w:rsidRDefault="00532433" w:rsidP="00981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продукции</w:t>
            </w:r>
          </w:p>
        </w:tc>
        <w:tc>
          <w:tcPr>
            <w:tcW w:w="1402" w:type="pct"/>
          </w:tcPr>
          <w:p w:rsidR="00DC7F1B" w:rsidRDefault="00532433" w:rsidP="0098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производственного плана  по созданию производства и выпуска продукции</w:t>
            </w:r>
          </w:p>
        </w:tc>
        <w:tc>
          <w:tcPr>
            <w:tcW w:w="1001" w:type="pct"/>
            <w:vAlign w:val="center"/>
          </w:tcPr>
          <w:p w:rsidR="00DC7F1B" w:rsidRDefault="00AE5123" w:rsidP="0098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будут определены по результатам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B28D6">
              <w:rPr>
                <w:rFonts w:ascii="Times New Roman" w:hAnsi="Times New Roman" w:cs="Times New Roman"/>
                <w:sz w:val="28"/>
                <w:szCs w:val="28"/>
              </w:rPr>
              <w:t>-го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этапа работ</w:t>
            </w:r>
          </w:p>
        </w:tc>
        <w:tc>
          <w:tcPr>
            <w:tcW w:w="999" w:type="pct"/>
            <w:vAlign w:val="center"/>
          </w:tcPr>
          <w:p w:rsidR="00DC7F1B" w:rsidRDefault="00532433" w:rsidP="0010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  по производству</w:t>
            </w:r>
          </w:p>
        </w:tc>
      </w:tr>
    </w:tbl>
    <w:p w:rsidR="00D75FF4" w:rsidRPr="00D75FF4" w:rsidRDefault="00D75FF4"/>
    <w:sectPr w:rsidR="00D75FF4" w:rsidRPr="00D75FF4" w:rsidSect="00D75F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5C4" w:rsidRDefault="006D45C4" w:rsidP="00F9040A">
      <w:pPr>
        <w:spacing w:after="0" w:line="240" w:lineRule="auto"/>
      </w:pPr>
      <w:r>
        <w:separator/>
      </w:r>
    </w:p>
  </w:endnote>
  <w:endnote w:type="continuationSeparator" w:id="0">
    <w:p w:rsidR="006D45C4" w:rsidRDefault="006D45C4" w:rsidP="00F9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40A" w:rsidRDefault="00F9040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800373267"/>
      <w:docPartObj>
        <w:docPartGallery w:val="Page Numbers (Bottom of Page)"/>
        <w:docPartUnique/>
      </w:docPartObj>
    </w:sdtPr>
    <w:sdtEndPr/>
    <w:sdtContent>
      <w:p w:rsidR="00F9040A" w:rsidRPr="00F9040A" w:rsidRDefault="00F9040A" w:rsidP="00F9040A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904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904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904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28D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904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40A" w:rsidRDefault="00F904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5C4" w:rsidRDefault="006D45C4" w:rsidP="00F9040A">
      <w:pPr>
        <w:spacing w:after="0" w:line="240" w:lineRule="auto"/>
      </w:pPr>
      <w:r>
        <w:separator/>
      </w:r>
    </w:p>
  </w:footnote>
  <w:footnote w:type="continuationSeparator" w:id="0">
    <w:p w:rsidR="006D45C4" w:rsidRDefault="006D45C4" w:rsidP="00F90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40A" w:rsidRDefault="00F9040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40A" w:rsidRDefault="00F9040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40A" w:rsidRDefault="00F904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32E6"/>
    <w:multiLevelType w:val="hybridMultilevel"/>
    <w:tmpl w:val="DED2D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F7DCF"/>
    <w:multiLevelType w:val="multilevel"/>
    <w:tmpl w:val="833ADA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96D15DC"/>
    <w:multiLevelType w:val="multilevel"/>
    <w:tmpl w:val="8DA693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B180AFD"/>
    <w:multiLevelType w:val="hybridMultilevel"/>
    <w:tmpl w:val="508A1FCC"/>
    <w:lvl w:ilvl="0" w:tplc="B79EABF4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63940"/>
    <w:multiLevelType w:val="multilevel"/>
    <w:tmpl w:val="35F8F6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39A69BC"/>
    <w:multiLevelType w:val="hybridMultilevel"/>
    <w:tmpl w:val="F4A60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81A47"/>
    <w:multiLevelType w:val="multilevel"/>
    <w:tmpl w:val="F0742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7542CD1"/>
    <w:multiLevelType w:val="multilevel"/>
    <w:tmpl w:val="28C0A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636101F"/>
    <w:multiLevelType w:val="multilevel"/>
    <w:tmpl w:val="45B0E5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1EC6179"/>
    <w:multiLevelType w:val="hybridMultilevel"/>
    <w:tmpl w:val="ECE0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F04F1"/>
    <w:multiLevelType w:val="multilevel"/>
    <w:tmpl w:val="75F236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2C422F4"/>
    <w:multiLevelType w:val="multilevel"/>
    <w:tmpl w:val="36AA79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36A67B1"/>
    <w:multiLevelType w:val="hybridMultilevel"/>
    <w:tmpl w:val="3856C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11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F4"/>
    <w:rsid w:val="00031263"/>
    <w:rsid w:val="000539CA"/>
    <w:rsid w:val="00062BDB"/>
    <w:rsid w:val="000719BC"/>
    <w:rsid w:val="00093A47"/>
    <w:rsid w:val="000A21A5"/>
    <w:rsid w:val="000A2226"/>
    <w:rsid w:val="000F1437"/>
    <w:rsid w:val="0010142A"/>
    <w:rsid w:val="00122608"/>
    <w:rsid w:val="001549A5"/>
    <w:rsid w:val="001C293B"/>
    <w:rsid w:val="001E4B3D"/>
    <w:rsid w:val="002027F1"/>
    <w:rsid w:val="0023249C"/>
    <w:rsid w:val="002328E9"/>
    <w:rsid w:val="002456D4"/>
    <w:rsid w:val="002632C3"/>
    <w:rsid w:val="00265154"/>
    <w:rsid w:val="00295290"/>
    <w:rsid w:val="00304B50"/>
    <w:rsid w:val="00326CCD"/>
    <w:rsid w:val="00376C3E"/>
    <w:rsid w:val="003C5D9B"/>
    <w:rsid w:val="003E14DF"/>
    <w:rsid w:val="003E559D"/>
    <w:rsid w:val="003F1310"/>
    <w:rsid w:val="00405558"/>
    <w:rsid w:val="004104A8"/>
    <w:rsid w:val="004A6969"/>
    <w:rsid w:val="004E568B"/>
    <w:rsid w:val="0050717F"/>
    <w:rsid w:val="00532433"/>
    <w:rsid w:val="00577955"/>
    <w:rsid w:val="005F6B1D"/>
    <w:rsid w:val="0061350E"/>
    <w:rsid w:val="00681076"/>
    <w:rsid w:val="006D45C4"/>
    <w:rsid w:val="0070037C"/>
    <w:rsid w:val="00786A27"/>
    <w:rsid w:val="007D743F"/>
    <w:rsid w:val="00803556"/>
    <w:rsid w:val="00835FA6"/>
    <w:rsid w:val="008F0C0B"/>
    <w:rsid w:val="00900CF8"/>
    <w:rsid w:val="009325A9"/>
    <w:rsid w:val="00954545"/>
    <w:rsid w:val="00974377"/>
    <w:rsid w:val="009C5F81"/>
    <w:rsid w:val="00A016B3"/>
    <w:rsid w:val="00A26D49"/>
    <w:rsid w:val="00A53821"/>
    <w:rsid w:val="00AC2656"/>
    <w:rsid w:val="00AC308C"/>
    <w:rsid w:val="00AE5123"/>
    <w:rsid w:val="00B035E9"/>
    <w:rsid w:val="00B04979"/>
    <w:rsid w:val="00B542D2"/>
    <w:rsid w:val="00BB4E1E"/>
    <w:rsid w:val="00BF7DE9"/>
    <w:rsid w:val="00C36A6C"/>
    <w:rsid w:val="00D15211"/>
    <w:rsid w:val="00D72BD8"/>
    <w:rsid w:val="00D75FF4"/>
    <w:rsid w:val="00D96ECE"/>
    <w:rsid w:val="00DA3D2A"/>
    <w:rsid w:val="00DB28D6"/>
    <w:rsid w:val="00DC6A80"/>
    <w:rsid w:val="00DC7F1B"/>
    <w:rsid w:val="00DD0E4A"/>
    <w:rsid w:val="00E168BF"/>
    <w:rsid w:val="00E7120D"/>
    <w:rsid w:val="00E721F9"/>
    <w:rsid w:val="00F00F6C"/>
    <w:rsid w:val="00F30D73"/>
    <w:rsid w:val="00F9040A"/>
    <w:rsid w:val="00FB4C28"/>
    <w:rsid w:val="00FC42E1"/>
    <w:rsid w:val="00F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75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A21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0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040A"/>
  </w:style>
  <w:style w:type="paragraph" w:styleId="a8">
    <w:name w:val="footer"/>
    <w:basedOn w:val="a"/>
    <w:link w:val="a9"/>
    <w:uiPriority w:val="99"/>
    <w:unhideWhenUsed/>
    <w:rsid w:val="00F90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0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75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A21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0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040A"/>
  </w:style>
  <w:style w:type="paragraph" w:styleId="a8">
    <w:name w:val="footer"/>
    <w:basedOn w:val="a"/>
    <w:link w:val="a9"/>
    <w:uiPriority w:val="99"/>
    <w:unhideWhenUsed/>
    <w:rsid w:val="00F90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0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NIZAMI</dc:creator>
  <cp:keywords/>
  <dc:description/>
  <cp:lastModifiedBy>NIZAMI</cp:lastModifiedBy>
  <cp:revision>4</cp:revision>
  <dcterms:created xsi:type="dcterms:W3CDTF">2018-02-18T16:52:00Z</dcterms:created>
  <dcterms:modified xsi:type="dcterms:W3CDTF">2018-02-19T06:30:00Z</dcterms:modified>
</cp:coreProperties>
</file>